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6FEE5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по технологии</w:t>
      </w:r>
      <w:r>
        <w:rPr>
          <w:rFonts w:ascii="Bookman Old Style" w:hAnsi="Bookman Old Style"/>
          <w:b w:val="0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4 класс</w:t>
      </w:r>
    </w:p>
    <w:p w14:paraId="545873B0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6D64B4C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технологии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"Технология",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технологии, размещенной на портале edsoo.ru.</w:t>
      </w:r>
    </w:p>
    <w:p w14:paraId="423ABFAB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56E33FA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технологии для 4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технологии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071636D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Технология является важным предметом в системе начального общего образования, формирующим основы технологической грамотности, конструкторских и дизайнерских умений, навыков ручной обработки материалов обучающихся. Данный предмет способствует развитию пространственного мышления, творческих способностей, формированию представлений о современном производстве и профессиях, приобщению к культуре труда, воспитанию трудолюбия, усидчивости, аккуратности, умения работать в коллективе.</w:t>
      </w:r>
    </w:p>
    <w:p w14:paraId="7989CCC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технологии в 4 классе являются: формирование представлений о современных материалах и технологиях, о значении трудовой деятельности в жизни человека и общества; приобретение навыков самообслуживания, овладение технологическими приемами ручной обработки материалов, усвоение правил техники безопасности;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развитие конструкторских, художественно-конструкторских способностей, творческого потенциала личности; знакомство с современными производствами и профессиями, с информационными технологиями; формирование первоначальных представлений о робототехнике.</w:t>
      </w:r>
    </w:p>
    <w:p w14:paraId="5E3EF55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технологии для начального общего образования, размещенной на официальном сайте edsoo.ru, содержание обучения в 4 классе включает следующие разделы: "Технологии, профессии и производства" (современные производства и профессии, современные синтетические материалы, полимеры, синтетические ткани); "Технологии ручной обработки материалов" (обработка бумаги и картона: конструирование сложных изделий, построение разверток с помощью чертежных инструментов; обработка текстильных материалов: строчка крестообразного и петлеобразного стежков, драпировка тканей, исторический костюм; обработка других материалов: полимерные материалы, конструирование из различных материалов); "Конструирование и моделирование" (конструкции с различными механизмами: пружинный, ножничный, рычажный; подвижные соединения деталей); "Информационно-коммуникативные технологии" (работа с информацией, интернет, графический редактор); "Робототехника" (виды роботов, конструирование и программирование роботов).</w:t>
      </w:r>
    </w:p>
    <w:p w14:paraId="5876AAF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Программа четвертого класса направлена на расширение технологических знаний и умений, знакомство с современными материалами и технологиями производства, освоение работы с различными материалами, формирование представлений об информационных технологиях и робототехнике. Обучающиеся учатся конструировать сложные изделия, использовать чертежные инструменты, работать с синтетическими материалами, создавать изделия с подвижными механизмами, осваивают основы программирования простейших роботов.</w:t>
      </w:r>
    </w:p>
    <w:p w14:paraId="785675A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 xml:space="preserve">Настоящий фонд оценочных средств включает в себя контрольные работы, позволяющие осуществить промежуточный и итоговый контроль знаний обучающихся.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технологии. </w:t>
      </w:r>
    </w:p>
    <w:p w14:paraId="3F9FFCD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теоретических знаний обучающихся. Задания контрольных работ проверяют знание технологических понятий и терминов, знание современных материалов и их свойств, понимание технологических процессов и операций, знание правил безопасной работы с инструментами и материалами, понимание основ конструирования и моделирования, представление об информационных технологиях и робототехнике, знание современных производств и профессий.</w:t>
      </w:r>
    </w:p>
    <w:p w14:paraId="2889031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следующих предметных результатов: знание свойств современных материалов (синтетических, полимерных); понимание технологических процессов их обработки; знание современных производств и профессий; понимание роли информационных технологий; представление о робототехнике и ее применении; умение читать и строить простейшие чертежи и эскизы; знание видов подвижных и неподвижных соединений деталей; понимание принципов работы простых механизмов; знание правил техники безопасности при работе с различными материалами и инструментами; представление об историческом костюме и традициях разных народов.</w:t>
      </w:r>
    </w:p>
    <w:p w14:paraId="662DDDA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257EB7B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технологических знаний и умений обучающихся по итогам начальной школы, своевременно выявлять пробелы в знаниях и корректировать образовательный процесс с учётом индивидуальных особенностей каждого ученика, формировать мотивацию к творческой технической деятельности, готовить обучающихся к продолжению технологического образования в основной школе.</w:t>
      </w:r>
    </w:p>
    <w:p w14:paraId="157CCD60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5E85831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6"/>
        <w:tblW w:w="10350" w:type="dxa"/>
        <w:tblInd w:w="1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86"/>
        <w:gridCol w:w="2089"/>
        <w:gridCol w:w="3035"/>
        <w:gridCol w:w="1540"/>
      </w:tblGrid>
      <w:tr w14:paraId="5E4B2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CFEA1D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F9653F2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E81F3CD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8D3B43A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18349C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CA096C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9A8C64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F85FC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4A2DC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47BD45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4E0BBA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6A222C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33DA7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B6614C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64EBE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E2DF96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7D912E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826F9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2587E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7AA03C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A35004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D81E6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C53920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21821B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5099C139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42E6371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22B1A07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письменных контрольных работ, оценивание по технологии должно включать практические работы, где оценивается качество выполненного изделия, соблюдение технологической последовательности, аккуратность, творческий подход, соблюдение правил техники безопасности.</w:t>
      </w:r>
    </w:p>
    <w:p w14:paraId="74D86AC5">
      <w:pPr>
        <w:rPr>
          <w:rFonts w:ascii="Bookman Old Style" w:hAnsi="Bookman Old Style"/>
          <w:color w:val="0000FF"/>
          <w:sz w:val="24"/>
          <w:szCs w:val="24"/>
        </w:rPr>
      </w:pPr>
    </w:p>
    <w:p w14:paraId="40BE51BD">
      <w:pPr>
        <w:rPr>
          <w:rFonts w:ascii="Bookman Old Style" w:hAnsi="Bookman Old Style"/>
          <w:color w:val="0000FF"/>
          <w:sz w:val="24"/>
          <w:szCs w:val="24"/>
        </w:rPr>
      </w:pPr>
    </w:p>
    <w:p w14:paraId="043D4A77">
      <w:pPr>
        <w:rPr>
          <w:rFonts w:ascii="Bookman Old Style" w:hAnsi="Bookman Old Style"/>
          <w:color w:val="0000FF"/>
          <w:sz w:val="24"/>
          <w:szCs w:val="24"/>
        </w:rPr>
      </w:pPr>
    </w:p>
    <w:p w14:paraId="2961246C">
      <w:pPr>
        <w:rPr>
          <w:rFonts w:ascii="Bookman Old Style" w:hAnsi="Bookman Old Style"/>
          <w:color w:val="0000FF"/>
          <w:sz w:val="24"/>
          <w:szCs w:val="24"/>
        </w:rPr>
      </w:pPr>
    </w:p>
    <w:p w14:paraId="341D2207">
      <w:pPr>
        <w:rPr>
          <w:rFonts w:ascii="Bookman Old Style" w:hAnsi="Bookman Old Style"/>
          <w:color w:val="0000FF"/>
          <w:sz w:val="24"/>
          <w:szCs w:val="24"/>
        </w:rPr>
      </w:pPr>
    </w:p>
    <w:p w14:paraId="766A5615">
      <w:pPr>
        <w:rPr>
          <w:rFonts w:ascii="Bookman Old Style" w:hAnsi="Bookman Old Style"/>
          <w:color w:val="0000FF"/>
          <w:sz w:val="24"/>
          <w:szCs w:val="24"/>
        </w:rPr>
      </w:pPr>
    </w:p>
    <w:p w14:paraId="5A6847F7">
      <w:pPr>
        <w:rPr>
          <w:rFonts w:ascii="Bookman Old Style" w:hAnsi="Bookman Old Style"/>
          <w:color w:val="0000FF"/>
          <w:sz w:val="24"/>
          <w:szCs w:val="24"/>
        </w:rPr>
      </w:pPr>
    </w:p>
    <w:p w14:paraId="7B7BE973">
      <w:pPr>
        <w:rPr>
          <w:rFonts w:ascii="Bookman Old Style" w:hAnsi="Bookman Old Style"/>
          <w:color w:val="0000FF"/>
          <w:sz w:val="24"/>
          <w:szCs w:val="24"/>
        </w:rPr>
      </w:pPr>
    </w:p>
    <w:p w14:paraId="1F1E31FC">
      <w:pPr>
        <w:rPr>
          <w:rFonts w:ascii="Bookman Old Style" w:hAnsi="Bookman Old Style"/>
          <w:color w:val="0000FF"/>
          <w:sz w:val="24"/>
          <w:szCs w:val="24"/>
        </w:rPr>
      </w:pPr>
    </w:p>
    <w:p w14:paraId="6BA4AF33">
      <w:pPr>
        <w:rPr>
          <w:rFonts w:ascii="Bookman Old Style" w:hAnsi="Bookman Old Style"/>
          <w:color w:val="0000FF"/>
          <w:sz w:val="24"/>
          <w:szCs w:val="24"/>
        </w:rPr>
      </w:pPr>
    </w:p>
    <w:p w14:paraId="03A000E1">
      <w:pPr>
        <w:rPr>
          <w:rFonts w:ascii="Bookman Old Style" w:hAnsi="Bookman Old Style"/>
          <w:color w:val="0000FF"/>
          <w:sz w:val="24"/>
          <w:szCs w:val="24"/>
        </w:rPr>
      </w:pPr>
    </w:p>
    <w:p w14:paraId="76C309F5">
      <w:pPr>
        <w:rPr>
          <w:rFonts w:ascii="Bookman Old Style" w:hAnsi="Bookman Old Style"/>
          <w:color w:val="0000FF"/>
          <w:sz w:val="24"/>
          <w:szCs w:val="24"/>
        </w:rPr>
      </w:pPr>
    </w:p>
    <w:p w14:paraId="7E082004">
      <w:pPr>
        <w:rPr>
          <w:rFonts w:ascii="Bookman Old Style" w:hAnsi="Bookman Old Style"/>
          <w:color w:val="0000FF"/>
          <w:sz w:val="24"/>
          <w:szCs w:val="24"/>
        </w:rPr>
      </w:pPr>
    </w:p>
    <w:p w14:paraId="6E149C17">
      <w:pPr>
        <w:rPr>
          <w:rFonts w:ascii="Bookman Old Style" w:hAnsi="Bookman Old Style"/>
          <w:color w:val="0000FF"/>
          <w:sz w:val="24"/>
          <w:szCs w:val="24"/>
        </w:rPr>
      </w:pPr>
    </w:p>
    <w:p w14:paraId="668C09F4">
      <w:pPr>
        <w:rPr>
          <w:rFonts w:ascii="Bookman Old Style" w:hAnsi="Bookman Old Style"/>
          <w:color w:val="0000FF"/>
          <w:sz w:val="24"/>
          <w:szCs w:val="24"/>
        </w:rPr>
      </w:pPr>
    </w:p>
    <w:p w14:paraId="1111900E">
      <w:pPr>
        <w:rPr>
          <w:rFonts w:ascii="Bookman Old Style" w:hAnsi="Bookman Old Style"/>
          <w:color w:val="0000FF"/>
          <w:sz w:val="24"/>
          <w:szCs w:val="24"/>
        </w:rPr>
      </w:pPr>
    </w:p>
    <w:p w14:paraId="132F63E9">
      <w:pPr>
        <w:rPr>
          <w:rFonts w:ascii="Bookman Old Style" w:hAnsi="Bookman Old Style"/>
          <w:color w:val="0000FF"/>
          <w:sz w:val="24"/>
          <w:szCs w:val="24"/>
        </w:rPr>
      </w:pPr>
    </w:p>
    <w:p w14:paraId="521C4E20">
      <w:pPr>
        <w:rPr>
          <w:rFonts w:ascii="Bookman Old Style" w:hAnsi="Bookman Old Style"/>
          <w:color w:val="0000FF"/>
          <w:sz w:val="24"/>
          <w:szCs w:val="24"/>
        </w:rPr>
      </w:pPr>
    </w:p>
    <w:p w14:paraId="2FBADF00">
      <w:pPr>
        <w:rPr>
          <w:rFonts w:ascii="Bookman Old Style" w:hAnsi="Bookman Old Style"/>
          <w:color w:val="0000FF"/>
          <w:sz w:val="24"/>
          <w:szCs w:val="24"/>
        </w:rPr>
      </w:pPr>
    </w:p>
    <w:p w14:paraId="0CD04106">
      <w:pPr>
        <w:rPr>
          <w:rFonts w:ascii="Bookman Old Style" w:hAnsi="Bookman Old Style"/>
          <w:color w:val="0000FF"/>
          <w:sz w:val="24"/>
          <w:szCs w:val="24"/>
        </w:rPr>
      </w:pPr>
    </w:p>
    <w:p w14:paraId="5FF16F1D">
      <w:pPr>
        <w:rPr>
          <w:rFonts w:ascii="Bookman Old Style" w:hAnsi="Bookman Old Style"/>
          <w:color w:val="0000FF"/>
          <w:sz w:val="24"/>
          <w:szCs w:val="24"/>
        </w:rPr>
      </w:pPr>
    </w:p>
    <w:p w14:paraId="7BB589CE">
      <w:pPr>
        <w:rPr>
          <w:rFonts w:ascii="Bookman Old Style" w:hAnsi="Bookman Old Style"/>
          <w:color w:val="0000FF"/>
          <w:sz w:val="24"/>
          <w:szCs w:val="24"/>
        </w:rPr>
      </w:pPr>
    </w:p>
    <w:p w14:paraId="01E3E6A8">
      <w:pPr>
        <w:rPr>
          <w:rFonts w:ascii="Bookman Old Style" w:hAnsi="Bookman Old Style"/>
          <w:color w:val="0000FF"/>
          <w:sz w:val="24"/>
          <w:szCs w:val="24"/>
        </w:rPr>
      </w:pPr>
    </w:p>
    <w:p w14:paraId="33102A6F">
      <w:pPr>
        <w:rPr>
          <w:rFonts w:ascii="Bookman Old Style" w:hAnsi="Bookman Old Style"/>
          <w:color w:val="0000FF"/>
          <w:sz w:val="24"/>
          <w:szCs w:val="24"/>
        </w:rPr>
      </w:pPr>
    </w:p>
    <w:p w14:paraId="1F07E9FB">
      <w:pPr>
        <w:rPr>
          <w:rFonts w:ascii="Bookman Old Style" w:hAnsi="Bookman Old Style"/>
          <w:color w:val="0000FF"/>
          <w:sz w:val="24"/>
          <w:szCs w:val="24"/>
        </w:rPr>
      </w:pPr>
    </w:p>
    <w:p w14:paraId="609F01E2">
      <w:pPr>
        <w:rPr>
          <w:rFonts w:ascii="Bookman Old Style" w:hAnsi="Bookman Old Style"/>
          <w:color w:val="0000FF"/>
          <w:sz w:val="24"/>
          <w:szCs w:val="24"/>
        </w:rPr>
      </w:pPr>
    </w:p>
    <w:p w14:paraId="024F1D9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16E9072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68F96CC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776551E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59D13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синтетические материалы?</w:t>
      </w:r>
    </w:p>
    <w:p w14:paraId="0E2F07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материалы, созданные человеком искусственным путем</w:t>
      </w:r>
    </w:p>
    <w:p w14:paraId="6B87DB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натуральные материалы</w:t>
      </w:r>
    </w:p>
    <w:p w14:paraId="34D6A8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древесина</w:t>
      </w:r>
    </w:p>
    <w:p w14:paraId="52EAF391">
      <w:pPr>
        <w:rPr>
          <w:rFonts w:ascii="Bookman Old Style" w:hAnsi="Bookman Old Style"/>
          <w:color w:val="0000FF"/>
          <w:sz w:val="24"/>
          <w:szCs w:val="24"/>
        </w:rPr>
      </w:pPr>
    </w:p>
    <w:p w14:paraId="4D428D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полимеры?</w:t>
      </w:r>
    </w:p>
    <w:p w14:paraId="6C5220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синтетические материалы из длинных молекулярных цепей</w:t>
      </w:r>
    </w:p>
    <w:p w14:paraId="394796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металлы</w:t>
      </w:r>
    </w:p>
    <w:p w14:paraId="25427E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ткани</w:t>
      </w:r>
    </w:p>
    <w:p w14:paraId="7FF66F79">
      <w:pPr>
        <w:rPr>
          <w:rFonts w:ascii="Bookman Old Style" w:hAnsi="Bookman Old Style"/>
          <w:color w:val="0000FF"/>
          <w:sz w:val="24"/>
          <w:szCs w:val="24"/>
        </w:rPr>
      </w:pPr>
    </w:p>
    <w:p w14:paraId="08819F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Какие свойства имеют синтетические ткани?</w:t>
      </w:r>
    </w:p>
    <w:p w14:paraId="3E50FA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прочность, эластичность, не мнутся, быстро сохнут</w:t>
      </w:r>
    </w:p>
    <w:p w14:paraId="1D2126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рвутся</w:t>
      </w:r>
    </w:p>
    <w:p w14:paraId="07E924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выгорают</w:t>
      </w:r>
    </w:p>
    <w:p w14:paraId="4077D07B">
      <w:pPr>
        <w:rPr>
          <w:rFonts w:ascii="Bookman Old Style" w:hAnsi="Bookman Old Style"/>
          <w:color w:val="0000FF"/>
          <w:sz w:val="24"/>
          <w:szCs w:val="24"/>
        </w:rPr>
      </w:pPr>
    </w:p>
    <w:p w14:paraId="46EA96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Интернет?</w:t>
      </w:r>
    </w:p>
    <w:p w14:paraId="4C8E72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всемирная компьютерная сеть</w:t>
      </w:r>
    </w:p>
    <w:p w14:paraId="647414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программа</w:t>
      </w:r>
    </w:p>
    <w:p w14:paraId="0B8576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компьютер</w:t>
      </w:r>
    </w:p>
    <w:p w14:paraId="0A66C84B">
      <w:pPr>
        <w:rPr>
          <w:rFonts w:ascii="Bookman Old Style" w:hAnsi="Bookman Old Style"/>
          <w:color w:val="0000FF"/>
          <w:sz w:val="24"/>
          <w:szCs w:val="24"/>
        </w:rPr>
      </w:pPr>
    </w:p>
    <w:p w14:paraId="3240C1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Для чего используется графический редактор?</w:t>
      </w:r>
    </w:p>
    <w:p w14:paraId="1439AD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создания и обработки изображений</w:t>
      </w:r>
    </w:p>
    <w:p w14:paraId="10BE69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для текста</w:t>
      </w:r>
    </w:p>
    <w:p w14:paraId="1A2C49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для музыки</w:t>
      </w:r>
    </w:p>
    <w:p w14:paraId="36BCDC13">
      <w:pPr>
        <w:rPr>
          <w:rFonts w:ascii="Bookman Old Style" w:hAnsi="Bookman Old Style"/>
          <w:color w:val="0000FF"/>
          <w:sz w:val="24"/>
          <w:szCs w:val="24"/>
        </w:rPr>
      </w:pPr>
    </w:p>
    <w:p w14:paraId="611BC1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робот?</w:t>
      </w:r>
    </w:p>
    <w:p w14:paraId="0DB85B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автоматическое устройство, выполняющее определенные действия</w:t>
      </w:r>
    </w:p>
    <w:p w14:paraId="5F4C4D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игрушка</w:t>
      </w:r>
    </w:p>
    <w:p w14:paraId="297B4C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компьютер</w:t>
      </w:r>
    </w:p>
    <w:p w14:paraId="57A2BF49">
      <w:pPr>
        <w:rPr>
          <w:rFonts w:ascii="Bookman Old Style" w:hAnsi="Bookman Old Style"/>
          <w:color w:val="0000FF"/>
          <w:sz w:val="24"/>
          <w:szCs w:val="24"/>
        </w:rPr>
      </w:pPr>
    </w:p>
    <w:p w14:paraId="275F8D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контроллер робота?</w:t>
      </w:r>
    </w:p>
    <w:p w14:paraId="1E258F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управляющее устройство, "мозг" робота</w:t>
      </w:r>
    </w:p>
    <w:p w14:paraId="5BC7A2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колесо</w:t>
      </w:r>
    </w:p>
    <w:p w14:paraId="3F9C06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корпус</w:t>
      </w:r>
    </w:p>
    <w:p w14:paraId="5790C9C8">
      <w:pPr>
        <w:rPr>
          <w:rFonts w:ascii="Bookman Old Style" w:hAnsi="Bookman Old Style"/>
          <w:color w:val="0000FF"/>
          <w:sz w:val="24"/>
          <w:szCs w:val="24"/>
        </w:rPr>
      </w:pPr>
    </w:p>
    <w:p w14:paraId="5BDBBA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 строится развертка геометрического тела?</w:t>
      </w:r>
    </w:p>
    <w:p w14:paraId="501490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 помощью линейки и циркуля</w:t>
      </w:r>
    </w:p>
    <w:p w14:paraId="324721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 глаз</w:t>
      </w:r>
    </w:p>
    <w:p w14:paraId="0F25E4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ножницами</w:t>
      </w:r>
    </w:p>
    <w:p w14:paraId="32DF9186">
      <w:pPr>
        <w:rPr>
          <w:rFonts w:ascii="Bookman Old Style" w:hAnsi="Bookman Old Style"/>
          <w:color w:val="0000FF"/>
          <w:sz w:val="24"/>
          <w:szCs w:val="24"/>
        </w:rPr>
      </w:pPr>
    </w:p>
    <w:p w14:paraId="6C3118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декупаж?</w:t>
      </w:r>
    </w:p>
    <w:p w14:paraId="2761E7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техника декорирования предметов вырезанными изображениями</w:t>
      </w:r>
    </w:p>
    <w:p w14:paraId="3D1E80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вид вышивки</w:t>
      </w:r>
    </w:p>
    <w:p w14:paraId="7A77F9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плетения</w:t>
      </w:r>
    </w:p>
    <w:p w14:paraId="07656118">
      <w:pPr>
        <w:rPr>
          <w:rFonts w:ascii="Bookman Old Style" w:hAnsi="Bookman Old Style"/>
          <w:color w:val="0000FF"/>
          <w:sz w:val="24"/>
          <w:szCs w:val="24"/>
        </w:rPr>
      </w:pPr>
    </w:p>
    <w:p w14:paraId="16205C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 можно соединить детали подвижно?</w:t>
      </w:r>
    </w:p>
    <w:p w14:paraId="2699A9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проволоку, толстую нитку, шарниры</w:t>
      </w:r>
    </w:p>
    <w:p w14:paraId="105A48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клеем</w:t>
      </w:r>
    </w:p>
    <w:p w14:paraId="567A9C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степлером</w:t>
      </w:r>
    </w:p>
    <w:p w14:paraId="0F0E2F3B">
      <w:pPr>
        <w:rPr>
          <w:rFonts w:ascii="Bookman Old Style" w:hAnsi="Bookman Old Style"/>
          <w:color w:val="0000FF"/>
          <w:sz w:val="24"/>
          <w:szCs w:val="24"/>
        </w:rPr>
      </w:pPr>
    </w:p>
    <w:p w14:paraId="158F53A5">
      <w:pPr>
        <w:rPr>
          <w:rFonts w:ascii="Bookman Old Style" w:hAnsi="Bookman Old Style"/>
          <w:color w:val="0000FF"/>
          <w:sz w:val="24"/>
          <w:szCs w:val="24"/>
        </w:rPr>
      </w:pPr>
    </w:p>
    <w:p w14:paraId="35FC669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64B8F9F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500F05C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48B36583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46C270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материалы относятся к синтетическим?</w:t>
      </w:r>
    </w:p>
    <w:p w14:paraId="2A516E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пластик, полиэтилен, синтетические ткани</w:t>
      </w:r>
    </w:p>
    <w:p w14:paraId="0EC0DF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дерево</w:t>
      </w:r>
    </w:p>
    <w:p w14:paraId="3F375D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бумага</w:t>
      </w:r>
    </w:p>
    <w:p w14:paraId="7BD0B88A">
      <w:pPr>
        <w:rPr>
          <w:rFonts w:ascii="Bookman Old Style" w:hAnsi="Bookman Old Style"/>
          <w:color w:val="0000FF"/>
          <w:sz w:val="24"/>
          <w:szCs w:val="24"/>
        </w:rPr>
      </w:pPr>
    </w:p>
    <w:p w14:paraId="61B57A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Из полимеров изготавливают:</w:t>
      </w:r>
    </w:p>
    <w:p w14:paraId="18C887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пластиковые изделия, упаковку, посуду</w:t>
      </w:r>
    </w:p>
    <w:p w14:paraId="6F26DC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металл</w:t>
      </w:r>
    </w:p>
    <w:p w14:paraId="710BD3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стекло</w:t>
      </w:r>
    </w:p>
    <w:p w14:paraId="2A4E70FA">
      <w:pPr>
        <w:rPr>
          <w:rFonts w:ascii="Bookman Old Style" w:hAnsi="Bookman Old Style"/>
          <w:color w:val="0000FF"/>
          <w:sz w:val="24"/>
          <w:szCs w:val="24"/>
        </w:rPr>
      </w:pPr>
    </w:p>
    <w:p w14:paraId="67DFEE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Какое преимущество синтетических тканей?</w:t>
      </w:r>
    </w:p>
    <w:p w14:paraId="4E69AC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долговечность, легкость в уходе</w:t>
      </w:r>
    </w:p>
    <w:p w14:paraId="5E8F22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цвет</w:t>
      </w:r>
    </w:p>
    <w:p w14:paraId="7EE7A8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размер</w:t>
      </w:r>
    </w:p>
    <w:p w14:paraId="5FD816CD">
      <w:pPr>
        <w:rPr>
          <w:rFonts w:ascii="Bookman Old Style" w:hAnsi="Bookman Old Style"/>
          <w:color w:val="0000FF"/>
          <w:sz w:val="24"/>
          <w:szCs w:val="24"/>
        </w:rPr>
      </w:pPr>
    </w:p>
    <w:p w14:paraId="3C5948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можно найти в Интернете?</w:t>
      </w:r>
    </w:p>
    <w:p w14:paraId="2082D4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информацию, изображения, видео, общение</w:t>
      </w:r>
    </w:p>
    <w:p w14:paraId="07A526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ничего</w:t>
      </w:r>
    </w:p>
    <w:p w14:paraId="0C9A4C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игры</w:t>
      </w:r>
    </w:p>
    <w:p w14:paraId="6EEB6A26">
      <w:pPr>
        <w:rPr>
          <w:rFonts w:ascii="Bookman Old Style" w:hAnsi="Bookman Old Style"/>
          <w:color w:val="0000FF"/>
          <w:sz w:val="24"/>
          <w:szCs w:val="24"/>
        </w:rPr>
      </w:pPr>
    </w:p>
    <w:p w14:paraId="2881C8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Какие инструменты есть в графическом редакторе?</w:t>
      </w:r>
    </w:p>
    <w:p w14:paraId="2DEC19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кисть, карандаш, ластик, заливка, фигуры</w:t>
      </w:r>
    </w:p>
    <w:p w14:paraId="62B24F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ножницы</w:t>
      </w:r>
    </w:p>
    <w:p w14:paraId="7AB10B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линейка</w:t>
      </w:r>
    </w:p>
    <w:p w14:paraId="0AB0E72D">
      <w:pPr>
        <w:rPr>
          <w:rFonts w:ascii="Bookman Old Style" w:hAnsi="Bookman Old Style"/>
          <w:color w:val="0000FF"/>
          <w:sz w:val="24"/>
          <w:szCs w:val="24"/>
        </w:rPr>
      </w:pPr>
    </w:p>
    <w:p w14:paraId="7DD1D2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Где применяются роботы?</w:t>
      </w:r>
    </w:p>
    <w:p w14:paraId="54FE4A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промышленности, медицине, космосе, быту</w:t>
      </w:r>
    </w:p>
    <w:p w14:paraId="044409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нигде не применяются</w:t>
      </w:r>
    </w:p>
    <w:p w14:paraId="17F086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 школе</w:t>
      </w:r>
    </w:p>
    <w:p w14:paraId="7C046435">
      <w:pPr>
        <w:rPr>
          <w:rFonts w:ascii="Bookman Old Style" w:hAnsi="Bookman Old Style"/>
          <w:color w:val="0000FF"/>
          <w:sz w:val="24"/>
          <w:szCs w:val="24"/>
        </w:rPr>
      </w:pPr>
    </w:p>
    <w:p w14:paraId="58A1C6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приводит робота в движение?</w:t>
      </w:r>
    </w:p>
    <w:p w14:paraId="3C68C3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двигатель</w:t>
      </w:r>
    </w:p>
    <w:p w14:paraId="6F2027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батарейки</w:t>
      </w:r>
    </w:p>
    <w:p w14:paraId="1AAD10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провода</w:t>
      </w:r>
    </w:p>
    <w:p w14:paraId="3611CAB9">
      <w:pPr>
        <w:rPr>
          <w:rFonts w:ascii="Bookman Old Style" w:hAnsi="Bookman Old Style"/>
          <w:color w:val="0000FF"/>
          <w:sz w:val="24"/>
          <w:szCs w:val="24"/>
        </w:rPr>
      </w:pPr>
    </w:p>
    <w:p w14:paraId="6A722A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Для чего нужен циркуль при построении развертки?</w:t>
      </w:r>
    </w:p>
    <w:p w14:paraId="56CE99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построения окружностей и дуг</w:t>
      </w:r>
    </w:p>
    <w:p w14:paraId="653E5C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резки</w:t>
      </w:r>
    </w:p>
    <w:p w14:paraId="4D1640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склеивания</w:t>
      </w:r>
    </w:p>
    <w:p w14:paraId="5148F1A8">
      <w:pPr>
        <w:rPr>
          <w:rFonts w:ascii="Bookman Old Style" w:hAnsi="Bookman Old Style"/>
          <w:color w:val="0000FF"/>
          <w:sz w:val="24"/>
          <w:szCs w:val="24"/>
        </w:rPr>
      </w:pPr>
    </w:p>
    <w:p w14:paraId="24080F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 технике декупаж используют:</w:t>
      </w:r>
    </w:p>
    <w:p w14:paraId="1B1B31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салфетки, вырезки, клей, лак</w:t>
      </w:r>
    </w:p>
    <w:p w14:paraId="6DE252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краски</w:t>
      </w:r>
    </w:p>
    <w:p w14:paraId="00A0A6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нитки</w:t>
      </w:r>
    </w:p>
    <w:p w14:paraId="3008B68E">
      <w:pPr>
        <w:rPr>
          <w:rFonts w:ascii="Bookman Old Style" w:hAnsi="Bookman Old Style"/>
          <w:color w:val="0000FF"/>
          <w:sz w:val="24"/>
          <w:szCs w:val="24"/>
        </w:rPr>
      </w:pPr>
    </w:p>
    <w:p w14:paraId="5D5092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Подвижное соединение позволяет:</w:t>
      </w:r>
    </w:p>
    <w:p w14:paraId="676473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деталям двигаться относительно друг друга</w:t>
      </w:r>
    </w:p>
    <w:p w14:paraId="6BAC1B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склеить детали</w:t>
      </w:r>
    </w:p>
    <w:p w14:paraId="61D042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разрезать детали</w:t>
      </w:r>
    </w:p>
    <w:p w14:paraId="53CDB397">
      <w:pPr>
        <w:rPr>
          <w:rFonts w:ascii="Bookman Old Style" w:hAnsi="Bookman Old Style"/>
          <w:color w:val="0000FF"/>
          <w:sz w:val="24"/>
          <w:szCs w:val="24"/>
        </w:rPr>
      </w:pPr>
    </w:p>
    <w:p w14:paraId="1B87FE4F">
      <w:pPr>
        <w:rPr>
          <w:rFonts w:ascii="Bookman Old Style" w:hAnsi="Bookman Old Style"/>
          <w:color w:val="0000FF"/>
          <w:sz w:val="24"/>
          <w:szCs w:val="24"/>
        </w:rPr>
      </w:pPr>
    </w:p>
    <w:p w14:paraId="75B41598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контрольную работу за 2 триместр:</w:t>
      </w:r>
    </w:p>
    <w:p w14:paraId="0458792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1-а, 2-а, 3-а, 4-а, 5-а, 6-а, 7-а, 8-а, 9-а, 10-а</w:t>
      </w:r>
    </w:p>
    <w:p w14:paraId="3D652B8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2-а, 3-а, 4-а, 5-а, 6-а, 7-а, 8-а, 9-а, 10-а</w:t>
      </w:r>
    </w:p>
    <w:p w14:paraId="4827FB9C">
      <w:pPr>
        <w:rPr>
          <w:rFonts w:ascii="Bookman Old Style" w:hAnsi="Bookman Old Style"/>
          <w:color w:val="0000FF"/>
          <w:sz w:val="24"/>
          <w:szCs w:val="24"/>
        </w:rPr>
      </w:pPr>
    </w:p>
    <w:p w14:paraId="4DC3C6DA">
      <w:pPr>
        <w:rPr>
          <w:rFonts w:ascii="Bookman Old Style" w:hAnsi="Bookman Old Style"/>
          <w:color w:val="0000FF"/>
          <w:sz w:val="24"/>
          <w:szCs w:val="24"/>
        </w:rPr>
      </w:pPr>
    </w:p>
    <w:p w14:paraId="7DC6F7E6">
      <w:pPr>
        <w:rPr>
          <w:rFonts w:ascii="Bookman Old Style" w:hAnsi="Bookman Old Style"/>
          <w:color w:val="0000FF"/>
          <w:sz w:val="24"/>
          <w:szCs w:val="24"/>
        </w:rPr>
      </w:pPr>
    </w:p>
    <w:p w14:paraId="73BE5C11">
      <w:pPr>
        <w:rPr>
          <w:rFonts w:ascii="Bookman Old Style" w:hAnsi="Bookman Old Style"/>
          <w:color w:val="0000FF"/>
          <w:sz w:val="24"/>
          <w:szCs w:val="24"/>
        </w:rPr>
      </w:pPr>
    </w:p>
    <w:p w14:paraId="40A596C4">
      <w:pPr>
        <w:rPr>
          <w:rFonts w:ascii="Bookman Old Style" w:hAnsi="Bookman Old Style"/>
          <w:color w:val="0000FF"/>
          <w:sz w:val="24"/>
          <w:szCs w:val="24"/>
        </w:rPr>
      </w:pPr>
    </w:p>
    <w:p w14:paraId="12CEA6CC">
      <w:pPr>
        <w:rPr>
          <w:rFonts w:ascii="Bookman Old Style" w:hAnsi="Bookman Old Style"/>
          <w:color w:val="0000FF"/>
          <w:sz w:val="24"/>
          <w:szCs w:val="24"/>
        </w:rPr>
      </w:pPr>
    </w:p>
    <w:p w14:paraId="6BBF827A">
      <w:pPr>
        <w:rPr>
          <w:rFonts w:ascii="Bookman Old Style" w:hAnsi="Bookman Old Style"/>
          <w:color w:val="0000FF"/>
          <w:sz w:val="24"/>
          <w:szCs w:val="24"/>
        </w:rPr>
      </w:pPr>
    </w:p>
    <w:p w14:paraId="352AA5F0">
      <w:pPr>
        <w:rPr>
          <w:rFonts w:ascii="Bookman Old Style" w:hAnsi="Bookman Old Style"/>
          <w:color w:val="0000FF"/>
          <w:sz w:val="24"/>
          <w:szCs w:val="24"/>
        </w:rPr>
      </w:pPr>
    </w:p>
    <w:p w14:paraId="3D783896">
      <w:pPr>
        <w:rPr>
          <w:rFonts w:ascii="Bookman Old Style" w:hAnsi="Bookman Old Style"/>
          <w:color w:val="0000FF"/>
          <w:sz w:val="24"/>
          <w:szCs w:val="24"/>
        </w:rPr>
      </w:pPr>
    </w:p>
    <w:p w14:paraId="4A9381AE">
      <w:pPr>
        <w:rPr>
          <w:rFonts w:ascii="Bookman Old Style" w:hAnsi="Bookman Old Style"/>
          <w:color w:val="0000FF"/>
          <w:sz w:val="24"/>
          <w:szCs w:val="24"/>
        </w:rPr>
      </w:pPr>
    </w:p>
    <w:p w14:paraId="113C6B12">
      <w:pPr>
        <w:rPr>
          <w:rFonts w:ascii="Bookman Old Style" w:hAnsi="Bookman Old Style"/>
          <w:color w:val="0000FF"/>
          <w:sz w:val="24"/>
          <w:szCs w:val="24"/>
        </w:rPr>
      </w:pPr>
    </w:p>
    <w:p w14:paraId="449B0340">
      <w:pPr>
        <w:rPr>
          <w:rFonts w:ascii="Bookman Old Style" w:hAnsi="Bookman Old Style"/>
          <w:color w:val="0000FF"/>
          <w:sz w:val="24"/>
          <w:szCs w:val="24"/>
        </w:rPr>
      </w:pPr>
    </w:p>
    <w:p w14:paraId="6DC94AA9">
      <w:pPr>
        <w:rPr>
          <w:rFonts w:ascii="Bookman Old Style" w:hAnsi="Bookman Old Style"/>
          <w:color w:val="0000FF"/>
          <w:sz w:val="24"/>
          <w:szCs w:val="24"/>
        </w:rPr>
      </w:pPr>
    </w:p>
    <w:p w14:paraId="63070667">
      <w:pPr>
        <w:rPr>
          <w:rFonts w:ascii="Bookman Old Style" w:hAnsi="Bookman Old Style"/>
          <w:color w:val="0000FF"/>
          <w:sz w:val="24"/>
          <w:szCs w:val="24"/>
        </w:rPr>
      </w:pPr>
    </w:p>
    <w:p w14:paraId="24F584DE">
      <w:pPr>
        <w:rPr>
          <w:rFonts w:ascii="Bookman Old Style" w:hAnsi="Bookman Old Style"/>
          <w:color w:val="0000FF"/>
          <w:sz w:val="24"/>
          <w:szCs w:val="24"/>
        </w:rPr>
      </w:pPr>
    </w:p>
    <w:p w14:paraId="66B4E53F">
      <w:pPr>
        <w:rPr>
          <w:rFonts w:ascii="Bookman Old Style" w:hAnsi="Bookman Old Style"/>
          <w:color w:val="0000FF"/>
          <w:sz w:val="24"/>
          <w:szCs w:val="24"/>
        </w:rPr>
      </w:pPr>
    </w:p>
    <w:p w14:paraId="4A666C13">
      <w:pPr>
        <w:rPr>
          <w:rFonts w:ascii="Bookman Old Style" w:hAnsi="Bookman Old Style"/>
          <w:color w:val="0000FF"/>
          <w:sz w:val="24"/>
          <w:szCs w:val="24"/>
        </w:rPr>
      </w:pPr>
    </w:p>
    <w:p w14:paraId="0BBA4F45">
      <w:pPr>
        <w:rPr>
          <w:rFonts w:ascii="Bookman Old Style" w:hAnsi="Bookman Old Style"/>
          <w:color w:val="0000FF"/>
          <w:sz w:val="24"/>
          <w:szCs w:val="24"/>
        </w:rPr>
      </w:pPr>
    </w:p>
    <w:p w14:paraId="0B63BBE9">
      <w:pPr>
        <w:rPr>
          <w:rFonts w:ascii="Bookman Old Style" w:hAnsi="Bookman Old Style"/>
          <w:color w:val="0000FF"/>
          <w:sz w:val="24"/>
          <w:szCs w:val="24"/>
        </w:rPr>
      </w:pPr>
    </w:p>
    <w:p w14:paraId="42ED470E">
      <w:pPr>
        <w:rPr>
          <w:rFonts w:ascii="Bookman Old Style" w:hAnsi="Bookman Old Style"/>
          <w:color w:val="0000FF"/>
          <w:sz w:val="24"/>
          <w:szCs w:val="24"/>
        </w:rPr>
      </w:pPr>
    </w:p>
    <w:p w14:paraId="1316C93A">
      <w:pPr>
        <w:rPr>
          <w:rFonts w:ascii="Bookman Old Style" w:hAnsi="Bookman Old Style"/>
          <w:color w:val="0000FF"/>
          <w:sz w:val="24"/>
          <w:szCs w:val="24"/>
        </w:rPr>
      </w:pPr>
    </w:p>
    <w:p w14:paraId="6B589B52">
      <w:pPr>
        <w:rPr>
          <w:rFonts w:ascii="Bookman Old Style" w:hAnsi="Bookman Old Style"/>
          <w:color w:val="0000FF"/>
          <w:sz w:val="24"/>
          <w:szCs w:val="24"/>
        </w:rPr>
      </w:pPr>
    </w:p>
    <w:p w14:paraId="462CF7E3">
      <w:pPr>
        <w:rPr>
          <w:rFonts w:ascii="Bookman Old Style" w:hAnsi="Bookman Old Style"/>
          <w:color w:val="0000FF"/>
          <w:sz w:val="24"/>
          <w:szCs w:val="24"/>
        </w:rPr>
      </w:pPr>
    </w:p>
    <w:p w14:paraId="13AB6FD7">
      <w:pPr>
        <w:rPr>
          <w:rFonts w:ascii="Bookman Old Style" w:hAnsi="Bookman Old Style"/>
          <w:color w:val="0000FF"/>
          <w:sz w:val="24"/>
          <w:szCs w:val="24"/>
        </w:rPr>
      </w:pPr>
    </w:p>
    <w:p w14:paraId="07D5CC00">
      <w:pPr>
        <w:rPr>
          <w:rFonts w:ascii="Bookman Old Style" w:hAnsi="Bookman Old Style"/>
          <w:color w:val="0000FF"/>
          <w:sz w:val="24"/>
          <w:szCs w:val="24"/>
        </w:rPr>
      </w:pPr>
    </w:p>
    <w:p w14:paraId="42C9BA1D">
      <w:pPr>
        <w:rPr>
          <w:rFonts w:ascii="Bookman Old Style" w:hAnsi="Bookman Old Style"/>
          <w:color w:val="0000FF"/>
          <w:sz w:val="24"/>
          <w:szCs w:val="24"/>
        </w:rPr>
      </w:pPr>
    </w:p>
    <w:p w14:paraId="2E13C836">
      <w:pPr>
        <w:rPr>
          <w:rFonts w:ascii="Bookman Old Style" w:hAnsi="Bookman Old Style"/>
          <w:color w:val="0000FF"/>
          <w:sz w:val="24"/>
          <w:szCs w:val="24"/>
        </w:rPr>
      </w:pPr>
    </w:p>
    <w:p w14:paraId="7E14DE49">
      <w:pPr>
        <w:rPr>
          <w:rFonts w:ascii="Bookman Old Style" w:hAnsi="Bookman Old Style"/>
          <w:color w:val="0000FF"/>
          <w:sz w:val="24"/>
          <w:szCs w:val="24"/>
        </w:rPr>
      </w:pPr>
    </w:p>
    <w:p w14:paraId="102245B9">
      <w:pPr>
        <w:rPr>
          <w:rFonts w:ascii="Bookman Old Style" w:hAnsi="Bookman Old Style"/>
          <w:color w:val="0000FF"/>
          <w:sz w:val="24"/>
          <w:szCs w:val="24"/>
        </w:rPr>
      </w:pPr>
    </w:p>
    <w:p w14:paraId="7C9E79B8">
      <w:pPr>
        <w:rPr>
          <w:rFonts w:ascii="Bookman Old Style" w:hAnsi="Bookman Old Style"/>
          <w:color w:val="0000FF"/>
          <w:sz w:val="24"/>
          <w:szCs w:val="24"/>
        </w:rPr>
      </w:pPr>
    </w:p>
    <w:p w14:paraId="5B60089A">
      <w:pPr>
        <w:rPr>
          <w:rFonts w:ascii="Bookman Old Style" w:hAnsi="Bookman Old Style"/>
          <w:color w:val="0000FF"/>
          <w:sz w:val="24"/>
          <w:szCs w:val="24"/>
        </w:rPr>
      </w:pPr>
    </w:p>
    <w:p w14:paraId="78270CD2">
      <w:pPr>
        <w:rPr>
          <w:rFonts w:ascii="Bookman Old Style" w:hAnsi="Bookman Old Style"/>
          <w:color w:val="0000FF"/>
          <w:sz w:val="24"/>
          <w:szCs w:val="24"/>
        </w:rPr>
      </w:pPr>
    </w:p>
    <w:p w14:paraId="5A4C5E06">
      <w:pPr>
        <w:rPr>
          <w:rFonts w:ascii="Bookman Old Style" w:hAnsi="Bookman Old Style"/>
          <w:color w:val="0000FF"/>
          <w:sz w:val="24"/>
          <w:szCs w:val="24"/>
        </w:rPr>
      </w:pPr>
    </w:p>
    <w:p w14:paraId="20613A04">
      <w:pPr>
        <w:rPr>
          <w:rFonts w:ascii="Bookman Old Style" w:hAnsi="Bookman Old Style"/>
          <w:color w:val="0000FF"/>
          <w:sz w:val="24"/>
          <w:szCs w:val="24"/>
        </w:rPr>
      </w:pPr>
    </w:p>
    <w:p w14:paraId="3D544949">
      <w:pPr>
        <w:rPr>
          <w:rFonts w:ascii="Bookman Old Style" w:hAnsi="Bookman Old Style"/>
          <w:color w:val="0000FF"/>
          <w:sz w:val="24"/>
          <w:szCs w:val="24"/>
        </w:rPr>
      </w:pPr>
    </w:p>
    <w:p w14:paraId="484EC45B">
      <w:pPr>
        <w:rPr>
          <w:rFonts w:ascii="Bookman Old Style" w:hAnsi="Bookman Old Style"/>
          <w:color w:val="0000FF"/>
          <w:sz w:val="24"/>
          <w:szCs w:val="24"/>
        </w:rPr>
      </w:pPr>
    </w:p>
    <w:p w14:paraId="7420C047">
      <w:pPr>
        <w:rPr>
          <w:rFonts w:ascii="Bookman Old Style" w:hAnsi="Bookman Old Style"/>
          <w:color w:val="0000FF"/>
          <w:sz w:val="24"/>
          <w:szCs w:val="24"/>
        </w:rPr>
      </w:pPr>
    </w:p>
    <w:p w14:paraId="740E5CCD">
      <w:pPr>
        <w:rPr>
          <w:rFonts w:ascii="Bookman Old Style" w:hAnsi="Bookman Old Style"/>
          <w:color w:val="0000FF"/>
          <w:sz w:val="24"/>
          <w:szCs w:val="24"/>
        </w:rPr>
      </w:pPr>
    </w:p>
    <w:p w14:paraId="244A5028">
      <w:pPr>
        <w:rPr>
          <w:rFonts w:ascii="Bookman Old Style" w:hAnsi="Bookman Old Style"/>
          <w:color w:val="0000FF"/>
          <w:sz w:val="24"/>
          <w:szCs w:val="24"/>
        </w:rPr>
      </w:pPr>
    </w:p>
    <w:p w14:paraId="5D14FD47">
      <w:pPr>
        <w:rPr>
          <w:rFonts w:ascii="Bookman Old Style" w:hAnsi="Bookman Old Style"/>
          <w:color w:val="0000FF"/>
          <w:sz w:val="24"/>
          <w:szCs w:val="24"/>
        </w:rPr>
      </w:pPr>
    </w:p>
    <w:p w14:paraId="390664B8">
      <w:pPr>
        <w:rPr>
          <w:rFonts w:ascii="Bookman Old Style" w:hAnsi="Bookman Old Style"/>
          <w:color w:val="0000FF"/>
          <w:sz w:val="24"/>
          <w:szCs w:val="24"/>
        </w:rPr>
      </w:pPr>
    </w:p>
    <w:p w14:paraId="57D57D74">
      <w:pPr>
        <w:rPr>
          <w:rFonts w:ascii="Bookman Old Style" w:hAnsi="Bookman Old Style"/>
          <w:color w:val="0000FF"/>
          <w:sz w:val="24"/>
          <w:szCs w:val="24"/>
        </w:rPr>
      </w:pPr>
    </w:p>
    <w:p w14:paraId="12165E12">
      <w:pPr>
        <w:rPr>
          <w:rFonts w:ascii="Bookman Old Style" w:hAnsi="Bookman Old Style"/>
          <w:color w:val="0000FF"/>
          <w:sz w:val="24"/>
          <w:szCs w:val="24"/>
        </w:rPr>
      </w:pPr>
    </w:p>
    <w:p w14:paraId="0FCBFC89">
      <w:pPr>
        <w:rPr>
          <w:rFonts w:ascii="Bookman Old Style" w:hAnsi="Bookman Old Style"/>
          <w:color w:val="0000FF"/>
          <w:sz w:val="24"/>
          <w:szCs w:val="24"/>
        </w:rPr>
      </w:pPr>
    </w:p>
    <w:p w14:paraId="1A84C310">
      <w:pPr>
        <w:rPr>
          <w:rFonts w:ascii="Bookman Old Style" w:hAnsi="Bookman Old Style"/>
          <w:color w:val="0000FF"/>
          <w:sz w:val="24"/>
          <w:szCs w:val="24"/>
        </w:rPr>
      </w:pPr>
    </w:p>
    <w:p w14:paraId="50110ADF">
      <w:pPr>
        <w:rPr>
          <w:rFonts w:ascii="Bookman Old Style" w:hAnsi="Bookman Old Style"/>
          <w:color w:val="0000FF"/>
          <w:sz w:val="24"/>
          <w:szCs w:val="24"/>
        </w:rPr>
      </w:pPr>
    </w:p>
    <w:p w14:paraId="6A690583">
      <w:pPr>
        <w:rPr>
          <w:rFonts w:ascii="Bookman Old Style" w:hAnsi="Bookman Old Style"/>
          <w:color w:val="0000FF"/>
          <w:sz w:val="24"/>
          <w:szCs w:val="24"/>
        </w:rPr>
      </w:pPr>
    </w:p>
    <w:p w14:paraId="327135FE">
      <w:pPr>
        <w:rPr>
          <w:rFonts w:ascii="Bookman Old Style" w:hAnsi="Bookman Old Style"/>
          <w:color w:val="0000FF"/>
          <w:sz w:val="24"/>
          <w:szCs w:val="24"/>
        </w:rPr>
      </w:pPr>
    </w:p>
    <w:p w14:paraId="123260C2">
      <w:pPr>
        <w:rPr>
          <w:rFonts w:ascii="Bookman Old Style" w:hAnsi="Bookman Old Style"/>
          <w:color w:val="0000FF"/>
          <w:sz w:val="24"/>
          <w:szCs w:val="24"/>
        </w:rPr>
      </w:pPr>
    </w:p>
    <w:p w14:paraId="18F0851A">
      <w:pPr>
        <w:rPr>
          <w:rFonts w:ascii="Bookman Old Style" w:hAnsi="Bookman Old Style"/>
          <w:color w:val="0000FF"/>
          <w:sz w:val="24"/>
          <w:szCs w:val="24"/>
        </w:rPr>
      </w:pPr>
    </w:p>
    <w:p w14:paraId="21C46C31">
      <w:pPr>
        <w:rPr>
          <w:rFonts w:ascii="Bookman Old Style" w:hAnsi="Bookman Old Style"/>
          <w:color w:val="0000FF"/>
          <w:sz w:val="24"/>
          <w:szCs w:val="24"/>
        </w:rPr>
      </w:pPr>
    </w:p>
    <w:p w14:paraId="0A57C43C">
      <w:pPr>
        <w:rPr>
          <w:rFonts w:ascii="Bookman Old Style" w:hAnsi="Bookman Old Style"/>
          <w:color w:val="0000FF"/>
          <w:sz w:val="24"/>
          <w:szCs w:val="24"/>
        </w:rPr>
      </w:pPr>
    </w:p>
    <w:p w14:paraId="5AAA949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3A8FD78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44425C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46584F3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5E0C58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современные профессии связаны с технологиями?</w:t>
      </w:r>
    </w:p>
    <w:p w14:paraId="049279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программист, робототехник, дизайнер, инженер</w:t>
      </w:r>
    </w:p>
    <w:p w14:paraId="35E8D6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учитель</w:t>
      </w:r>
    </w:p>
    <w:p w14:paraId="31E59C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продавец</w:t>
      </w:r>
    </w:p>
    <w:p w14:paraId="3EE29AAA">
      <w:pPr>
        <w:rPr>
          <w:rFonts w:ascii="Bookman Old Style" w:hAnsi="Bookman Old Style"/>
          <w:color w:val="0000FF"/>
          <w:sz w:val="24"/>
          <w:szCs w:val="24"/>
        </w:rPr>
      </w:pPr>
    </w:p>
    <w:p w14:paraId="28E701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программирование робота?</w:t>
      </w:r>
    </w:p>
    <w:p w14:paraId="0C4B65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создание набора команд для выполнения роботом действий</w:t>
      </w:r>
    </w:p>
    <w:p w14:paraId="4CD835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покраска робота</w:t>
      </w:r>
    </w:p>
    <w:p w14:paraId="38136C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разборка робота</w:t>
      </w:r>
    </w:p>
    <w:p w14:paraId="3DED662D">
      <w:pPr>
        <w:rPr>
          <w:rFonts w:ascii="Bookman Old Style" w:hAnsi="Bookman Old Style"/>
          <w:color w:val="0000FF"/>
          <w:sz w:val="24"/>
          <w:szCs w:val="24"/>
        </w:rPr>
      </w:pPr>
    </w:p>
    <w:p w14:paraId="22AAC9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драпировка ткани?</w:t>
      </w:r>
    </w:p>
    <w:p w14:paraId="66B8AD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создание складок на ткани</w:t>
      </w:r>
    </w:p>
    <w:p w14:paraId="4E579E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разрезание ткани</w:t>
      </w:r>
    </w:p>
    <w:p w14:paraId="2349AC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окраска ткани</w:t>
      </w:r>
    </w:p>
    <w:p w14:paraId="4F1B97B9">
      <w:pPr>
        <w:rPr>
          <w:rFonts w:ascii="Bookman Old Style" w:hAnsi="Bookman Old Style"/>
          <w:color w:val="0000FF"/>
          <w:sz w:val="24"/>
          <w:szCs w:val="24"/>
        </w:rPr>
      </w:pPr>
    </w:p>
    <w:p w14:paraId="5E11B5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строчка крестообразного стежка?</w:t>
      </w:r>
    </w:p>
    <w:p w14:paraId="3BA368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шов, где стежки пересекаются крестом</w:t>
      </w:r>
    </w:p>
    <w:p w14:paraId="666835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прямая строчка</w:t>
      </w:r>
    </w:p>
    <w:p w14:paraId="2D3BA7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вязания</w:t>
      </w:r>
    </w:p>
    <w:p w14:paraId="707035F2">
      <w:pPr>
        <w:rPr>
          <w:rFonts w:ascii="Bookman Old Style" w:hAnsi="Bookman Old Style"/>
          <w:color w:val="0000FF"/>
          <w:sz w:val="24"/>
          <w:szCs w:val="24"/>
        </w:rPr>
      </w:pPr>
    </w:p>
    <w:p w14:paraId="1BFD46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механизм "пружина"?</w:t>
      </w:r>
    </w:p>
    <w:p w14:paraId="0467FF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конструкция, которая может сжиматься и растягиваться</w:t>
      </w:r>
    </w:p>
    <w:p w14:paraId="5B29D4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вид клея</w:t>
      </w:r>
    </w:p>
    <w:p w14:paraId="7EE97F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ткани</w:t>
      </w:r>
    </w:p>
    <w:p w14:paraId="68F8F3FA">
      <w:pPr>
        <w:rPr>
          <w:rFonts w:ascii="Bookman Old Style" w:hAnsi="Bookman Old Style"/>
          <w:color w:val="0000FF"/>
          <w:sz w:val="24"/>
          <w:szCs w:val="24"/>
        </w:rPr>
      </w:pPr>
    </w:p>
    <w:p w14:paraId="7252D0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ножничный механизм?</w:t>
      </w:r>
    </w:p>
    <w:p w14:paraId="6E60E9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конструкция с перекрещивающимися деталями</w:t>
      </w:r>
    </w:p>
    <w:p w14:paraId="11B2C6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инструмент для резки</w:t>
      </w:r>
    </w:p>
    <w:p w14:paraId="6A7179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бумаги</w:t>
      </w:r>
    </w:p>
    <w:p w14:paraId="4265BCE7">
      <w:pPr>
        <w:rPr>
          <w:rFonts w:ascii="Bookman Old Style" w:hAnsi="Bookman Old Style"/>
          <w:color w:val="0000FF"/>
          <w:sz w:val="24"/>
          <w:szCs w:val="24"/>
        </w:rPr>
      </w:pPr>
    </w:p>
    <w:p w14:paraId="5D2998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рычажный механизм?</w:t>
      </w:r>
    </w:p>
    <w:p w14:paraId="3FBB00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конструкция с рычагом для передачи движения</w:t>
      </w:r>
    </w:p>
    <w:p w14:paraId="217176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вид двигателя</w:t>
      </w:r>
    </w:p>
    <w:p w14:paraId="74A389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ткани</w:t>
      </w:r>
    </w:p>
    <w:p w14:paraId="326BA37D">
      <w:pPr>
        <w:rPr>
          <w:rFonts w:ascii="Bookman Old Style" w:hAnsi="Bookman Old Style"/>
          <w:color w:val="0000FF"/>
          <w:sz w:val="24"/>
          <w:szCs w:val="24"/>
        </w:rPr>
      </w:pPr>
    </w:p>
    <w:p w14:paraId="243409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Из каких частей состоит исторический костюм?</w:t>
      </w:r>
    </w:p>
    <w:p w14:paraId="019B21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рубаха, сарафан, кокошник, пояс (для русского костюма)</w:t>
      </w:r>
    </w:p>
    <w:p w14:paraId="64D4E8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брюки</w:t>
      </w:r>
    </w:p>
    <w:p w14:paraId="64BD96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шапка</w:t>
      </w:r>
    </w:p>
    <w:p w14:paraId="19E1B5D2">
      <w:pPr>
        <w:rPr>
          <w:rFonts w:ascii="Bookman Old Style" w:hAnsi="Bookman Old Style"/>
          <w:color w:val="0000FF"/>
          <w:sz w:val="24"/>
          <w:szCs w:val="24"/>
        </w:rPr>
      </w:pPr>
    </w:p>
    <w:p w14:paraId="3DCE40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портфолио?</w:t>
      </w:r>
    </w:p>
    <w:p w14:paraId="2BB28B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папка с работами и достижениями ученика</w:t>
      </w:r>
    </w:p>
    <w:p w14:paraId="58D67B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дневник</w:t>
      </w:r>
    </w:p>
    <w:p w14:paraId="4463F6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учебник</w:t>
      </w:r>
    </w:p>
    <w:p w14:paraId="4C5CD25E">
      <w:pPr>
        <w:rPr>
          <w:rFonts w:ascii="Bookman Old Style" w:hAnsi="Bookman Old Style"/>
          <w:color w:val="0000FF"/>
          <w:sz w:val="24"/>
          <w:szCs w:val="24"/>
        </w:rPr>
      </w:pPr>
    </w:p>
    <w:p w14:paraId="0880AA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Какие правила безопасности важны при работе с инструментами?</w:t>
      </w:r>
    </w:p>
    <w:p w14:paraId="356F29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аккуратность, внимательность, правильное использование</w:t>
      </w:r>
    </w:p>
    <w:p w14:paraId="006D35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можно работать как угодно</w:t>
      </w:r>
    </w:p>
    <w:p w14:paraId="52BDA5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правила не важны</w:t>
      </w:r>
    </w:p>
    <w:p w14:paraId="480150D2">
      <w:pPr>
        <w:rPr>
          <w:rFonts w:ascii="Bookman Old Style" w:hAnsi="Bookman Old Style"/>
          <w:color w:val="0000FF"/>
          <w:sz w:val="24"/>
          <w:szCs w:val="24"/>
        </w:rPr>
      </w:pPr>
    </w:p>
    <w:p w14:paraId="73367F8C">
      <w:pPr>
        <w:rPr>
          <w:rFonts w:ascii="Bookman Old Style" w:hAnsi="Bookman Old Style"/>
          <w:color w:val="0000FF"/>
          <w:sz w:val="24"/>
          <w:szCs w:val="24"/>
        </w:rPr>
      </w:pPr>
    </w:p>
    <w:p w14:paraId="07DF286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2C78431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7270111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4F59A69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395534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современные производства вы знаете?</w:t>
      </w:r>
    </w:p>
    <w:p w14:paraId="3358D4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автомобильное, текстильное, пищевое, электронное</w:t>
      </w:r>
    </w:p>
    <w:p w14:paraId="27DE6F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ручное</w:t>
      </w:r>
    </w:p>
    <w:p w14:paraId="3FB926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никакие</w:t>
      </w:r>
    </w:p>
    <w:p w14:paraId="391E3936">
      <w:pPr>
        <w:rPr>
          <w:rFonts w:ascii="Bookman Old Style" w:hAnsi="Bookman Old Style"/>
          <w:color w:val="0000FF"/>
          <w:sz w:val="24"/>
          <w:szCs w:val="24"/>
        </w:rPr>
      </w:pPr>
    </w:p>
    <w:p w14:paraId="28CA34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Зачем нужно тестировать робота?</w:t>
      </w:r>
    </w:p>
    <w:p w14:paraId="01588D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чтобы проверить правильность работы программы и конструкции</w:t>
      </w:r>
    </w:p>
    <w:p w14:paraId="4B51C0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это не нужно</w:t>
      </w:r>
    </w:p>
    <w:p w14:paraId="7FE2CD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для красоты</w:t>
      </w:r>
    </w:p>
    <w:p w14:paraId="44F4AE5F">
      <w:pPr>
        <w:rPr>
          <w:rFonts w:ascii="Bookman Old Style" w:hAnsi="Bookman Old Style"/>
          <w:color w:val="0000FF"/>
          <w:sz w:val="24"/>
          <w:szCs w:val="24"/>
        </w:rPr>
      </w:pPr>
    </w:p>
    <w:p w14:paraId="1A94CE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Какие ткани относятся к синтетическим?</w:t>
      </w:r>
    </w:p>
    <w:p w14:paraId="3C54F9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нейлон, полиэстер, лайкра</w:t>
      </w:r>
    </w:p>
    <w:p w14:paraId="4DBC19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хлопок</w:t>
      </w:r>
    </w:p>
    <w:p w14:paraId="1DD05E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шерсть</w:t>
      </w:r>
    </w:p>
    <w:p w14:paraId="1D9AD471">
      <w:pPr>
        <w:rPr>
          <w:rFonts w:ascii="Bookman Old Style" w:hAnsi="Bookman Old Style"/>
          <w:color w:val="0000FF"/>
          <w:sz w:val="24"/>
          <w:szCs w:val="24"/>
        </w:rPr>
      </w:pPr>
    </w:p>
    <w:p w14:paraId="4E273B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Для чего используется строчка петлеобразного стежка?</w:t>
      </w:r>
    </w:p>
    <w:p w14:paraId="289769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декоративной отделки и соединения деталей</w:t>
      </w:r>
    </w:p>
    <w:p w14:paraId="383244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для разрезания</w:t>
      </w:r>
    </w:p>
    <w:p w14:paraId="7AFB37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для глажения</w:t>
      </w:r>
    </w:p>
    <w:p w14:paraId="594318D6">
      <w:pPr>
        <w:rPr>
          <w:rFonts w:ascii="Bookman Old Style" w:hAnsi="Bookman Old Style"/>
          <w:color w:val="0000FF"/>
          <w:sz w:val="24"/>
          <w:szCs w:val="24"/>
        </w:rPr>
      </w:pPr>
    </w:p>
    <w:p w14:paraId="625F2F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Из чего можно сделать конструкцию "пружина"?</w:t>
      </w:r>
    </w:p>
    <w:p w14:paraId="4C6F6C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 полос картона, проволоки, пластиковых трубочек</w:t>
      </w:r>
    </w:p>
    <w:p w14:paraId="728A2E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из ткани</w:t>
      </w:r>
    </w:p>
    <w:p w14:paraId="61F132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из бумаги</w:t>
      </w:r>
    </w:p>
    <w:p w14:paraId="7798672D">
      <w:pPr>
        <w:rPr>
          <w:rFonts w:ascii="Bookman Old Style" w:hAnsi="Bookman Old Style"/>
          <w:color w:val="0000FF"/>
          <w:sz w:val="24"/>
          <w:szCs w:val="24"/>
        </w:rPr>
      </w:pPr>
    </w:p>
    <w:p w14:paraId="5E9816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Где используется ножничный механизм?</w:t>
      </w:r>
    </w:p>
    <w:p w14:paraId="2FC971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подъемниках, раскладных конструкциях</w:t>
      </w:r>
    </w:p>
    <w:p w14:paraId="286E8A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 игрушках</w:t>
      </w:r>
    </w:p>
    <w:p w14:paraId="5CC7EB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нигде не используется</w:t>
      </w:r>
    </w:p>
    <w:p w14:paraId="56A19610">
      <w:pPr>
        <w:rPr>
          <w:rFonts w:ascii="Bookman Old Style" w:hAnsi="Bookman Old Style"/>
          <w:color w:val="0000FF"/>
          <w:sz w:val="24"/>
          <w:szCs w:val="24"/>
        </w:rPr>
      </w:pPr>
    </w:p>
    <w:p w14:paraId="55FC20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Примером рычажного механизма является:</w:t>
      </w:r>
    </w:p>
    <w:p w14:paraId="0B9BC0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качели, рычаг, подъемный кран</w:t>
      </w:r>
    </w:p>
    <w:p w14:paraId="4612BA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мяч</w:t>
      </w:r>
    </w:p>
    <w:p w14:paraId="04678D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нитка</w:t>
      </w:r>
    </w:p>
    <w:p w14:paraId="7A6ADAEF">
      <w:pPr>
        <w:rPr>
          <w:rFonts w:ascii="Bookman Old Style" w:hAnsi="Bookman Old Style"/>
          <w:color w:val="0000FF"/>
          <w:sz w:val="24"/>
          <w:szCs w:val="24"/>
        </w:rPr>
      </w:pPr>
    </w:p>
    <w:p w14:paraId="4A6C4F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характерно для народного костюма?</w:t>
      </w:r>
    </w:p>
    <w:p w14:paraId="7F2C9B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национальные особенности, орнаменты, традиционный крой</w:t>
      </w:r>
    </w:p>
    <w:p w14:paraId="648D8A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современный стиль</w:t>
      </w:r>
    </w:p>
    <w:p w14:paraId="50DBA9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ничего особенного</w:t>
      </w:r>
    </w:p>
    <w:p w14:paraId="6A4D0D59">
      <w:pPr>
        <w:rPr>
          <w:rFonts w:ascii="Bookman Old Style" w:hAnsi="Bookman Old Style"/>
          <w:color w:val="0000FF"/>
          <w:sz w:val="24"/>
          <w:szCs w:val="24"/>
        </w:rPr>
      </w:pPr>
    </w:p>
    <w:p w14:paraId="575B69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должно быть в портфолио ученика?</w:t>
      </w:r>
    </w:p>
    <w:p w14:paraId="280B3A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лучшие работы, проекты, достижения, грамоты</w:t>
      </w:r>
    </w:p>
    <w:p w14:paraId="129AD5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оценки</w:t>
      </w:r>
    </w:p>
    <w:p w14:paraId="15E585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ничего</w:t>
      </w:r>
    </w:p>
    <w:p w14:paraId="5BD87530">
      <w:pPr>
        <w:rPr>
          <w:rFonts w:ascii="Bookman Old Style" w:hAnsi="Bookman Old Style"/>
          <w:color w:val="0000FF"/>
          <w:sz w:val="24"/>
          <w:szCs w:val="24"/>
        </w:rPr>
      </w:pPr>
    </w:p>
    <w:p w14:paraId="2580B1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Почему важно соблюдать технику безопасности?</w:t>
      </w:r>
    </w:p>
    <w:p w14:paraId="567A58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чтобы избежать травм и несчастных случаев</w:t>
      </w:r>
    </w:p>
    <w:p w14:paraId="4B7FBB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это не важно</w:t>
      </w:r>
    </w:p>
    <w:p w14:paraId="564C36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для учителя</w:t>
      </w:r>
    </w:p>
    <w:p w14:paraId="414726E1">
      <w:pPr>
        <w:rPr>
          <w:rFonts w:ascii="Bookman Old Style" w:hAnsi="Bookman Old Style"/>
          <w:color w:val="0000FF"/>
          <w:sz w:val="24"/>
          <w:szCs w:val="24"/>
        </w:rPr>
      </w:pPr>
    </w:p>
    <w:p w14:paraId="0A039F3F">
      <w:pPr>
        <w:rPr>
          <w:rFonts w:ascii="Bookman Old Style" w:hAnsi="Bookman Old Style"/>
          <w:color w:val="0000FF"/>
          <w:sz w:val="24"/>
          <w:szCs w:val="24"/>
        </w:rPr>
      </w:pPr>
    </w:p>
    <w:p w14:paraId="6DEC8F97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годовую контрольную работу:</w:t>
      </w:r>
    </w:p>
    <w:p w14:paraId="632F921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1-а, 2-а, 3-а, 4-а, 5-а, 6-а, 7-а, 8-а, 9-а, 10-а</w:t>
      </w:r>
    </w:p>
    <w:p w14:paraId="16DAB1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2-а, 3-а, 4-а, 5-а, 6-а, 7-а, 8-а, 9-а, 10-а</w:t>
      </w:r>
    </w:p>
    <w:p w14:paraId="1CC50CFB">
      <w:pPr>
        <w:rPr>
          <w:color w:val="0000FF"/>
          <w:szCs w:val="26"/>
        </w:rPr>
      </w:pPr>
    </w:p>
    <w:bookmarkEnd w:id="0"/>
    <w:sectPr>
      <w:pgSz w:w="11906" w:h="16838"/>
      <w:pgMar w:top="426" w:right="707" w:bottom="709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0B5"/>
    <w:rsid w:val="000653FF"/>
    <w:rsid w:val="000F5A2C"/>
    <w:rsid w:val="001001E6"/>
    <w:rsid w:val="00120283"/>
    <w:rsid w:val="00135B83"/>
    <w:rsid w:val="00143E67"/>
    <w:rsid w:val="001707C6"/>
    <w:rsid w:val="001B6A8B"/>
    <w:rsid w:val="001C3162"/>
    <w:rsid w:val="001F0E06"/>
    <w:rsid w:val="00257F8B"/>
    <w:rsid w:val="00260DF7"/>
    <w:rsid w:val="00322F35"/>
    <w:rsid w:val="00342623"/>
    <w:rsid w:val="003B16B9"/>
    <w:rsid w:val="003B3A2E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0830"/>
    <w:rsid w:val="008F5DAF"/>
    <w:rsid w:val="009673C3"/>
    <w:rsid w:val="009F71CB"/>
    <w:rsid w:val="00A56B27"/>
    <w:rsid w:val="00AF77F7"/>
    <w:rsid w:val="00B20519"/>
    <w:rsid w:val="00B26662"/>
    <w:rsid w:val="00B90F0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25A4A"/>
    <w:rsid w:val="00F63B0A"/>
    <w:rsid w:val="022B6C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no-indent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9</Pages>
  <Words>1958</Words>
  <Characters>11167</Characters>
  <Lines>93</Lines>
  <Paragraphs>26</Paragraphs>
  <TotalTime>251</TotalTime>
  <ScaleCrop>false</ScaleCrop>
  <LinksUpToDate>false</LinksUpToDate>
  <CharactersWithSpaces>13099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2025-10-28T18:08:59Z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D51900052804415DA132F549B80A4B36_12</vt:lpwstr>
  </property>
</Properties>
</file>